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08C33" w14:textId="44866782" w:rsidR="00783411" w:rsidRPr="00783411" w:rsidRDefault="00783411" w:rsidP="007834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bookmarkStart w:id="0" w:name="_GoBack"/>
      <w:bookmarkEnd w:id="0"/>
      <w:r w:rsidRPr="0078341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Социальная поддержка </w:t>
      </w:r>
      <w:r w:rsidR="006A384E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работников</w:t>
      </w:r>
      <w:r w:rsidRPr="0078341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в АО «Казахтелеком»</w:t>
      </w:r>
    </w:p>
    <w:p w14:paraId="153F6D07" w14:textId="021F1B78" w:rsidR="00783411" w:rsidRPr="00783411" w:rsidRDefault="00783411" w:rsidP="0078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АО «Казахтелеком» стремится поддерживать эффективную систему социальной поддержки, обеспечивающую безопасные, справедливые и комфортные условия труда для всех работников. Коллективный договор компании, охватывающий на данный момент 92% </w:t>
      </w:r>
      <w:r w:rsidR="006A384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работников</w:t>
      </w: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является основным инструментом предоставления такой поддержки и укрепления благополучия персонала.</w:t>
      </w:r>
    </w:p>
    <w:p w14:paraId="3D46599E" w14:textId="00EC2E12" w:rsidR="00783411" w:rsidRPr="00783411" w:rsidRDefault="00783411" w:rsidP="0078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соответствии с Коллективным договором, в 2024 году </w:t>
      </w:r>
      <w:r w:rsidR="00D76042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К</w:t>
      </w: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омпания продолжила предоставление следующих видов социальной поддержки независимо от формы занятости (постоянная или временная):</w:t>
      </w:r>
    </w:p>
    <w:p w14:paraId="4EE8E574" w14:textId="77777777" w:rsidR="00783411" w:rsidRPr="00783411" w:rsidRDefault="00783411" w:rsidP="007834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Страхование жизни</w:t>
      </w:r>
    </w:p>
    <w:p w14:paraId="57B771EC" w14:textId="77777777" w:rsidR="00783411" w:rsidRPr="00783411" w:rsidRDefault="00783411" w:rsidP="007834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Медицинское обслуживание</w:t>
      </w:r>
    </w:p>
    <w:p w14:paraId="339A6252" w14:textId="77777777" w:rsidR="00783411" w:rsidRPr="00783411" w:rsidRDefault="00783411" w:rsidP="007834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Отпуск по уходу за ребёнком</w:t>
      </w:r>
    </w:p>
    <w:p w14:paraId="44BAB9BB" w14:textId="77777777" w:rsidR="00783411" w:rsidRPr="00783411" w:rsidRDefault="00783411" w:rsidP="007834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Пенсионные программы</w:t>
      </w:r>
    </w:p>
    <w:p w14:paraId="3CDBDD08" w14:textId="25804AD8" w:rsidR="00A162C1" w:rsidRDefault="00A162C1" w:rsidP="0078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A162C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АО «Казахтелеком» также предоставляет возможность дистанционной работы. Условия и порядок применения дистанционной формы работы определяются в соответствии с Трудовым кодексом Республики Казахстан и внутренними нормативными документами Компании.</w:t>
      </w:r>
    </w:p>
    <w:p w14:paraId="4A7421E2" w14:textId="08443CC4" w:rsidR="00783411" w:rsidRPr="00783411" w:rsidRDefault="00783411" w:rsidP="0078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Помимо базовых социальных гарантий, Коллективный договор также предусматривает широкий спектр дополнительных мер социальной поддержки, включая:</w:t>
      </w:r>
    </w:p>
    <w:p w14:paraId="1BE7B5C7" w14:textId="77777777" w:rsidR="00783411" w:rsidRPr="00783411" w:rsidRDefault="00783411" w:rsidP="007834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Поддержка при сокращении штата и выходе на пенсию</w:t>
      </w:r>
    </w:p>
    <w:p w14:paraId="2335578E" w14:textId="77777777" w:rsidR="00783411" w:rsidRPr="00783411" w:rsidRDefault="00783411" w:rsidP="0078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Коллективный договор содержит специальные положения для работников, затронутых организационными изменениями, такими как сокращение или выход на пенсию. Предусмотрены следующие меры:</w:t>
      </w:r>
    </w:p>
    <w:p w14:paraId="506CA845" w14:textId="77777777" w:rsidR="00783411" w:rsidRPr="00783411" w:rsidRDefault="00783411" w:rsidP="007834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Перевод на имеющиеся вакантные должности</w:t>
      </w:r>
    </w:p>
    <w:p w14:paraId="7380360E" w14:textId="77777777" w:rsidR="00783411" w:rsidRPr="00783411" w:rsidRDefault="00783411" w:rsidP="007834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Досрочный выход на пенсию с учётом трудового стажа</w:t>
      </w:r>
    </w:p>
    <w:p w14:paraId="18A6B2DF" w14:textId="77777777" w:rsidR="00783411" w:rsidRPr="00783411" w:rsidRDefault="00783411" w:rsidP="007834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Предоставление оплачиваемого времени для поиска новой работы</w:t>
      </w:r>
    </w:p>
    <w:p w14:paraId="4E28CB2F" w14:textId="77777777" w:rsidR="00783411" w:rsidRPr="00783411" w:rsidRDefault="00783411" w:rsidP="007834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Единовременные выплаты при увольнении или выходе на пенсию</w:t>
      </w:r>
    </w:p>
    <w:p w14:paraId="77719F40" w14:textId="77777777" w:rsidR="00783411" w:rsidRPr="00783411" w:rsidRDefault="00783411" w:rsidP="007834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Право на ежегодный отпуск</w:t>
      </w:r>
    </w:p>
    <w:p w14:paraId="5CF75CA0" w14:textId="77777777" w:rsidR="00783411" w:rsidRPr="00783411" w:rsidRDefault="00783411" w:rsidP="0078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АО «Казахтелеком» предоставляет оплачиваемый ежегодный отпуск в зависимости от категории работника:</w:t>
      </w:r>
    </w:p>
    <w:p w14:paraId="18A94211" w14:textId="32B29116" w:rsidR="00783411" w:rsidRPr="00783411" w:rsidRDefault="00783411" w:rsidP="0078341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30 календарных дней — для руководителей, специалистов и </w:t>
      </w:r>
      <w:r w:rsidR="00DF233B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других </w:t>
      </w: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служащих</w:t>
      </w:r>
    </w:p>
    <w:p w14:paraId="305834C8" w14:textId="77777777" w:rsidR="00783411" w:rsidRPr="00783411" w:rsidRDefault="00783411" w:rsidP="0078341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27 календарных дней — для работников рабочих профессий</w:t>
      </w:r>
    </w:p>
    <w:p w14:paraId="42EDB5BF" w14:textId="77777777" w:rsidR="00783411" w:rsidRPr="00783411" w:rsidRDefault="00783411" w:rsidP="0078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Кроме того, в соответствии с положениями Коллективного договора могут предоставляться дополнительные оплачиваемые отпуска.</w:t>
      </w:r>
    </w:p>
    <w:p w14:paraId="33443695" w14:textId="77777777" w:rsidR="00783411" w:rsidRPr="00783411" w:rsidRDefault="00783411" w:rsidP="007834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Компенсационные выплаты</w:t>
      </w:r>
    </w:p>
    <w:p w14:paraId="5AEEB783" w14:textId="77777777" w:rsidR="00783411" w:rsidRPr="00783411" w:rsidRDefault="00783411" w:rsidP="0078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В соответствии с Приложением № 3 к Коллективному договору </w:t>
      </w:r>
      <w:r w:rsidRPr="0078341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«Система оплаты труда работников АО «Казахтелеком»</w:t>
      </w: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работникам предоставляются различные дополнительные выплаты и надбавки, включая:</w:t>
      </w:r>
    </w:p>
    <w:p w14:paraId="1302FE13" w14:textId="5EACA8E2" w:rsidR="00783411" w:rsidRPr="00783411" w:rsidRDefault="004C1FB8" w:rsidP="0078341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 сверхурочную работу</w:t>
      </w:r>
    </w:p>
    <w:p w14:paraId="74D9DE70" w14:textId="11752BF9" w:rsidR="00783411" w:rsidRPr="00783411" w:rsidRDefault="004C1FB8" w:rsidP="0078341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 работу в ночное время</w:t>
      </w:r>
    </w:p>
    <w:p w14:paraId="65377016" w14:textId="33E7785C" w:rsidR="00783411" w:rsidRPr="00783411" w:rsidRDefault="004C1FB8" w:rsidP="0078341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 работу в праздничные и выходные дни</w:t>
      </w:r>
    </w:p>
    <w:p w14:paraId="1AD3F082" w14:textId="11B628C3" w:rsidR="00783411" w:rsidRPr="00783411" w:rsidRDefault="004C1FB8" w:rsidP="0078341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 дежурство на дому</w:t>
      </w:r>
    </w:p>
    <w:p w14:paraId="4FBE7003" w14:textId="6C28AD45" w:rsidR="00783411" w:rsidRPr="00783411" w:rsidRDefault="004C1FB8" w:rsidP="0078341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 выполнение тяжёлых работ или работ во вредных и/или опасных условиях труда</w:t>
      </w:r>
    </w:p>
    <w:p w14:paraId="57DBF330" w14:textId="6EAEE99F" w:rsidR="00783411" w:rsidRPr="00783411" w:rsidRDefault="004C1FB8" w:rsidP="0078341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И</w:t>
      </w:r>
      <w:r w:rsidR="00783411" w:rsidRPr="007834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ные компенсационные выплаты, предусмотренные внутренними нормативными документами</w:t>
      </w:r>
      <w:r w:rsidR="00D6093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.</w:t>
      </w:r>
    </w:p>
    <w:p w14:paraId="61FAA034" w14:textId="2FCD612B" w:rsidR="009A1003" w:rsidRPr="006A384E" w:rsidRDefault="006A384E" w:rsidP="006A384E">
      <w:pPr>
        <w:pStyle w:val="ac"/>
        <w:rPr>
          <w:lang w:val="ru-RU"/>
        </w:rPr>
      </w:pPr>
      <w:r>
        <w:t>Более подробная информация о системе социальной поддержки сотрудников представлена в Интегрированном годовом отчёте АО «Казахтелеком» за 2024 год.</w:t>
      </w:r>
    </w:p>
    <w:sectPr w:rsidR="009A1003" w:rsidRPr="006A3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697F"/>
    <w:multiLevelType w:val="multilevel"/>
    <w:tmpl w:val="0BD2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16035"/>
    <w:multiLevelType w:val="multilevel"/>
    <w:tmpl w:val="308C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B536B"/>
    <w:multiLevelType w:val="multilevel"/>
    <w:tmpl w:val="F004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F13FF"/>
    <w:multiLevelType w:val="multilevel"/>
    <w:tmpl w:val="8B30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93DC9"/>
    <w:multiLevelType w:val="multilevel"/>
    <w:tmpl w:val="F5FA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D634B"/>
    <w:multiLevelType w:val="multilevel"/>
    <w:tmpl w:val="E2DA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D22BA"/>
    <w:multiLevelType w:val="multilevel"/>
    <w:tmpl w:val="0224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E0858"/>
    <w:multiLevelType w:val="hybridMultilevel"/>
    <w:tmpl w:val="7CAE8026"/>
    <w:lvl w:ilvl="0" w:tplc="9DD6B8B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0077B"/>
    <w:multiLevelType w:val="hybridMultilevel"/>
    <w:tmpl w:val="4738ADAC"/>
    <w:lvl w:ilvl="0" w:tplc="9DD6B8B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15E64"/>
    <w:multiLevelType w:val="multilevel"/>
    <w:tmpl w:val="F446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77D4F"/>
    <w:multiLevelType w:val="hybridMultilevel"/>
    <w:tmpl w:val="0A50EF24"/>
    <w:lvl w:ilvl="0" w:tplc="9DD6B8B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DC"/>
    <w:rsid w:val="00097B3F"/>
    <w:rsid w:val="001A1AA2"/>
    <w:rsid w:val="003B1451"/>
    <w:rsid w:val="004C1FB8"/>
    <w:rsid w:val="0050721D"/>
    <w:rsid w:val="005A524C"/>
    <w:rsid w:val="005D211C"/>
    <w:rsid w:val="006A384E"/>
    <w:rsid w:val="00783411"/>
    <w:rsid w:val="00845408"/>
    <w:rsid w:val="008F13EC"/>
    <w:rsid w:val="009A1003"/>
    <w:rsid w:val="00A162C1"/>
    <w:rsid w:val="00B01EDC"/>
    <w:rsid w:val="00B403A4"/>
    <w:rsid w:val="00BE6DE0"/>
    <w:rsid w:val="00CF3C3F"/>
    <w:rsid w:val="00D60931"/>
    <w:rsid w:val="00D76042"/>
    <w:rsid w:val="00DF233B"/>
    <w:rsid w:val="00EB15A3"/>
    <w:rsid w:val="00F5771B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E389"/>
  <w15:chartTrackingRefBased/>
  <w15:docId w15:val="{DB009446-6E91-2849-9A32-3B9B2FC7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1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01E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E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1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01E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1E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1E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1E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1E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1E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1E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1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1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1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1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1E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1E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1E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1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1E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1ED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0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B01EDC"/>
    <w:rPr>
      <w:b/>
      <w:bCs/>
    </w:rPr>
  </w:style>
  <w:style w:type="character" w:styleId="ae">
    <w:name w:val="Emphasis"/>
    <w:basedOn w:val="a0"/>
    <w:uiPriority w:val="20"/>
    <w:qFormat/>
    <w:rsid w:val="005072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TBClassification>
  <attrValue>Публично</attrValue>
  <customPropName>Classification</customPropName>
  <timestamp>12.08.2025 15:39:32</timestamp>
  <userName>System</userName>
  <computerName>1CA000012207.CDN.TELECOM.KZ</computerName>
  <guid>{DD53037F-3086-43EE-8FA2-CB9C6CB231F8}</guid>
</GTBClassification>
</file>

<file path=customXml/itemProps1.xml><?xml version="1.0" encoding="utf-8"?>
<ds:datastoreItem xmlns:ds="http://schemas.openxmlformats.org/officeDocument/2006/customXml" ds:itemID="{F840B197-9679-41A3-8974-8A08E62D0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Kamilya Meiram</dc:creator>
  <cp:keywords>ClassificationData:&lt;Classification:Публично&gt;</cp:keywords>
  <dc:description/>
  <cp:lastModifiedBy>Журкенова Айнура</cp:lastModifiedBy>
  <cp:revision>2</cp:revision>
  <dcterms:created xsi:type="dcterms:W3CDTF">2025-08-12T10:46:00Z</dcterms:created>
  <dcterms:modified xsi:type="dcterms:W3CDTF">2025-08-12T10:46:00Z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Публично</vt:lpwstr>
  </property>
  <property fmtid="{D5CDD505-2E9C-101B-9397-08002B2CF9AE}" pid="3" name="ClassifiedBy">
    <vt:lpwstr>System</vt:lpwstr>
  </property>
  <property fmtid="{D5CDD505-2E9C-101B-9397-08002B2CF9AE}" pid="4" name="ClassificationDate">
    <vt:lpwstr>12.08.2025 15:39:32</vt:lpwstr>
  </property>
  <property fmtid="{D5CDD505-2E9C-101B-9397-08002B2CF9AE}" pid="5" name="ClassificationHost">
    <vt:lpwstr>1CA000012207.CDN.TELECOM.KZ</vt:lpwstr>
  </property>
  <property fmtid="{D5CDD505-2E9C-101B-9397-08002B2CF9AE}" pid="6" name="ClassificationGUID">
    <vt:lpwstr>{DD53037F-3086-43EE-8FA2-CB9C6CB231F8}</vt:lpwstr>
  </property>
</Properties>
</file>